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528" w:tblpY="-260"/>
        <w:tblW w:w="10031" w:type="dxa"/>
        <w:tblLayout w:type="fixed"/>
        <w:tblLook w:val="0000" w:firstRow="0" w:lastRow="0" w:firstColumn="0" w:lastColumn="0" w:noHBand="0" w:noVBand="0"/>
      </w:tblPr>
      <w:tblGrid>
        <w:gridCol w:w="4361"/>
        <w:gridCol w:w="5670"/>
      </w:tblGrid>
      <w:tr w:rsidR="008F6F2B" w:rsidRPr="008F6F2B" w:rsidTr="00F93096">
        <w:trPr>
          <w:trHeight w:val="805"/>
        </w:trPr>
        <w:tc>
          <w:tcPr>
            <w:tcW w:w="4361" w:type="dxa"/>
          </w:tcPr>
          <w:p w:rsidR="008F6F2B" w:rsidRPr="008F6F2B" w:rsidRDefault="008F6F2B" w:rsidP="008F6F2B">
            <w:pPr>
              <w:spacing w:after="0" w:line="240" w:lineRule="auto"/>
              <w:jc w:val="center"/>
              <w:rPr>
                <w:rFonts w:ascii="Times New Roman" w:eastAsia="Times New Roman" w:hAnsi="Times New Roman" w:cs="Times New Roman"/>
                <w:sz w:val="26"/>
                <w:szCs w:val="20"/>
              </w:rPr>
            </w:pPr>
            <w:r w:rsidRPr="008F6F2B">
              <w:rPr>
                <w:rFonts w:ascii="Times New Roman" w:eastAsia="Times New Roman" w:hAnsi="Times New Roman" w:cs="Times New Roman"/>
                <w:b/>
                <w:bCs/>
                <w:sz w:val="32"/>
                <w:szCs w:val="32"/>
                <w:lang w:val="de-DE"/>
              </w:rPr>
              <w:br w:type="page"/>
            </w:r>
            <w:r w:rsidRPr="008F6F2B">
              <w:rPr>
                <w:rFonts w:ascii="Times New Roman" w:eastAsia="Times New Roman" w:hAnsi="Times New Roman" w:cs="Times New Roman"/>
                <w:sz w:val="26"/>
                <w:szCs w:val="20"/>
              </w:rPr>
              <w:t>SỞ NỘI VỤ TỈNH SÓC TRĂNG</w:t>
            </w:r>
          </w:p>
          <w:p w:rsidR="008F6F2B" w:rsidRPr="008F6F2B" w:rsidRDefault="008F6F2B" w:rsidP="008F6F2B">
            <w:pPr>
              <w:keepNext/>
              <w:spacing w:after="0" w:line="240" w:lineRule="auto"/>
              <w:jc w:val="center"/>
              <w:outlineLvl w:val="3"/>
              <w:rPr>
                <w:rFonts w:ascii="Times New Roman" w:eastAsia="Times New Roman" w:hAnsi="Times New Roman" w:cs="Times New Roman"/>
                <w:b/>
                <w:sz w:val="26"/>
                <w:szCs w:val="26"/>
              </w:rPr>
            </w:pPr>
            <w:r w:rsidRPr="008F6F2B">
              <w:rPr>
                <w:rFonts w:ascii="Times New Roman" w:eastAsia="Times New Roman" w:hAnsi="Times New Roman" w:cs="Times New Roman"/>
                <w:b/>
                <w:sz w:val="26"/>
                <w:szCs w:val="26"/>
              </w:rPr>
              <w:t xml:space="preserve">BAN TỔ CHỨC HỘI THI </w:t>
            </w:r>
          </w:p>
          <w:p w:rsidR="008F6F2B" w:rsidRPr="008F6F2B" w:rsidRDefault="008F6F2B" w:rsidP="008F6F2B">
            <w:pPr>
              <w:keepNext/>
              <w:spacing w:after="0" w:line="240" w:lineRule="auto"/>
              <w:jc w:val="center"/>
              <w:outlineLvl w:val="3"/>
              <w:rPr>
                <w:rFonts w:ascii="Times New Roman" w:eastAsia="Times New Roman" w:hAnsi="Times New Roman" w:cs="Times New Roman"/>
                <w:b/>
                <w:sz w:val="26"/>
                <w:szCs w:val="26"/>
              </w:rPr>
            </w:pPr>
            <w:r w:rsidRPr="008F6F2B">
              <w:rPr>
                <w:rFonts w:ascii="Times New Roman" w:eastAsia="Times New Roman" w:hAnsi="Times New Roman" w:cs="Times New Roman"/>
                <w:b/>
                <w:sz w:val="26"/>
                <w:szCs w:val="26"/>
              </w:rPr>
              <w:t xml:space="preserve">TRỰC TUYẾN CẢI CÁCH </w:t>
            </w:r>
          </w:p>
          <w:p w:rsidR="008F6F2B" w:rsidRPr="008F6F2B" w:rsidRDefault="008F6F2B" w:rsidP="008F6F2B">
            <w:pPr>
              <w:keepNext/>
              <w:spacing w:after="0" w:line="240" w:lineRule="auto"/>
              <w:jc w:val="center"/>
              <w:outlineLvl w:val="3"/>
              <w:rPr>
                <w:rFonts w:ascii="Times New Roman" w:eastAsia="Times New Roman" w:hAnsi="Times New Roman" w:cs="Times New Roman"/>
                <w:b/>
                <w:sz w:val="26"/>
                <w:szCs w:val="26"/>
              </w:rPr>
            </w:pPr>
            <w:r w:rsidRPr="008F6F2B">
              <w:rPr>
                <w:rFonts w:ascii="Times New Roman" w:eastAsia="Times New Roman" w:hAnsi="Times New Roman" w:cs="Times New Roman"/>
                <w:b/>
                <w:sz w:val="26"/>
                <w:szCs w:val="26"/>
              </w:rPr>
              <w:t>HÀNH CHÍNH NĂM 202</w:t>
            </w:r>
            <w:r w:rsidR="00CD0406">
              <w:rPr>
                <w:rFonts w:ascii="Times New Roman" w:eastAsia="Times New Roman" w:hAnsi="Times New Roman" w:cs="Times New Roman"/>
                <w:b/>
                <w:sz w:val="26"/>
                <w:szCs w:val="26"/>
              </w:rPr>
              <w:t>2</w:t>
            </w:r>
            <w:r w:rsidRPr="008F6F2B">
              <w:rPr>
                <w:rFonts w:ascii="Times New Roman" w:eastAsia="Times New Roman" w:hAnsi="Times New Roman" w:cs="Times New Roman"/>
                <w:b/>
                <w:sz w:val="26"/>
                <w:szCs w:val="26"/>
              </w:rPr>
              <w:t xml:space="preserve"> </w:t>
            </w:r>
          </w:p>
          <w:p w:rsidR="008F6F2B" w:rsidRPr="008F6F2B" w:rsidRDefault="008F6F2B" w:rsidP="008F6F2B">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noProof/>
                <w:sz w:val="28"/>
                <w:szCs w:val="20"/>
              </w:rPr>
              <mc:AlternateContent>
                <mc:Choice Requires="wps">
                  <w:drawing>
                    <wp:anchor distT="0" distB="0" distL="114300" distR="114300" simplePos="0" relativeHeight="251658240" behindDoc="0" locked="0" layoutInCell="1" allowOverlap="1">
                      <wp:simplePos x="0" y="0"/>
                      <wp:positionH relativeFrom="column">
                        <wp:posOffset>1003935</wp:posOffset>
                      </wp:positionH>
                      <wp:positionV relativeFrom="paragraph">
                        <wp:posOffset>12700</wp:posOffset>
                      </wp:positionV>
                      <wp:extent cx="571500" cy="0"/>
                      <wp:effectExtent l="5080" t="6985" r="1397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9F23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pt" to="12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"/>
                  </w:pict>
                </mc:Fallback>
              </mc:AlternateContent>
            </w:r>
          </w:p>
        </w:tc>
        <w:tc>
          <w:tcPr>
            <w:tcW w:w="5670" w:type="dxa"/>
          </w:tcPr>
          <w:p w:rsidR="008F6F2B" w:rsidRPr="008F6F2B" w:rsidRDefault="008F6F2B" w:rsidP="008F6F2B">
            <w:pPr>
              <w:keepNext/>
              <w:spacing w:after="0" w:line="240" w:lineRule="auto"/>
              <w:jc w:val="center"/>
              <w:outlineLvl w:val="0"/>
              <w:rPr>
                <w:rFonts w:ascii="Times New Roman" w:eastAsia="Times New Roman" w:hAnsi="Times New Roman" w:cs="Times New Roman"/>
                <w:i/>
                <w:sz w:val="26"/>
                <w:szCs w:val="26"/>
              </w:rPr>
            </w:pPr>
          </w:p>
          <w:p w:rsidR="008F6F2B" w:rsidRPr="008F6F2B" w:rsidRDefault="008F6F2B" w:rsidP="008F6F2B">
            <w:pPr>
              <w:keepNext/>
              <w:tabs>
                <w:tab w:val="left" w:pos="1720"/>
              </w:tabs>
              <w:spacing w:after="0" w:line="240" w:lineRule="auto"/>
              <w:jc w:val="center"/>
              <w:outlineLvl w:val="0"/>
              <w:rPr>
                <w:rFonts w:ascii="Times New Roman" w:eastAsia="Times New Roman" w:hAnsi="Times New Roman" w:cs="Times New Roman"/>
                <w:i/>
                <w:sz w:val="28"/>
                <w:szCs w:val="20"/>
              </w:rPr>
            </w:pPr>
          </w:p>
        </w:tc>
      </w:tr>
    </w:tbl>
    <w:p w:rsidR="008F6F2B" w:rsidRDefault="008F6F2B" w:rsidP="00A00889">
      <w:pPr>
        <w:spacing w:after="0" w:line="240" w:lineRule="auto"/>
        <w:ind w:firstLine="709"/>
        <w:jc w:val="center"/>
        <w:rPr>
          <w:rFonts w:ascii="Times New Roman" w:hAnsi="Times New Roman" w:cs="Times New Roman"/>
          <w:b/>
          <w:sz w:val="28"/>
          <w:szCs w:val="28"/>
        </w:rPr>
      </w:pPr>
    </w:p>
    <w:p w:rsidR="00A74100" w:rsidRDefault="00A74100" w:rsidP="00A0088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DANH MỤC VĂN BẢN NGHIÊN CỨU</w:t>
      </w:r>
    </w:p>
    <w:p w:rsidR="00A74100" w:rsidRDefault="00A74100" w:rsidP="00A0088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PHỤC VỤ PHẦN THI KIẾN THỨC HỘI THI TRỰC TUYẾN</w:t>
      </w:r>
    </w:p>
    <w:p w:rsidR="00A74100" w:rsidRDefault="00A74100" w:rsidP="00A0088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CẢI CÁCH HÀNH CHÍNH TỈNH SÓC TRĂNG NĂM 2022</w:t>
      </w:r>
    </w:p>
    <w:p w:rsidR="00987610" w:rsidRPr="001C4B5F" w:rsidRDefault="00987610" w:rsidP="003925DB">
      <w:pPr>
        <w:spacing w:after="120" w:line="240" w:lineRule="auto"/>
        <w:ind w:firstLine="709"/>
        <w:jc w:val="both"/>
        <w:rPr>
          <w:rFonts w:ascii="Times New Roman" w:hAnsi="Times New Roman" w:cs="Times New Roman"/>
          <w:b/>
          <w:sz w:val="28"/>
          <w:szCs w:val="28"/>
        </w:rPr>
      </w:pPr>
    </w:p>
    <w:p w:rsidR="00D03294" w:rsidRPr="00CF2EEB" w:rsidRDefault="0069707A" w:rsidP="00CF2EEB">
      <w:pPr>
        <w:spacing w:before="120" w:after="120" w:line="240" w:lineRule="auto"/>
        <w:ind w:firstLine="709"/>
        <w:jc w:val="both"/>
        <w:rPr>
          <w:rFonts w:ascii="Times New Roman" w:hAnsi="Times New Roman" w:cs="Times New Roman"/>
          <w:sz w:val="28"/>
          <w:szCs w:val="28"/>
        </w:rPr>
      </w:pPr>
      <w:r w:rsidRPr="00CF2EEB">
        <w:rPr>
          <w:rFonts w:ascii="Times New Roman" w:hAnsi="Times New Roman" w:cs="Times New Roman"/>
          <w:sz w:val="28"/>
          <w:szCs w:val="28"/>
        </w:rPr>
        <w:t xml:space="preserve">1. </w:t>
      </w:r>
      <w:r w:rsidR="00D03294" w:rsidRPr="00CF2EEB">
        <w:rPr>
          <w:rFonts w:ascii="Times New Roman" w:hAnsi="Times New Roman" w:cs="Times New Roman"/>
          <w:sz w:val="28"/>
          <w:szCs w:val="28"/>
        </w:rPr>
        <w:t xml:space="preserve">Hiến pháp </w:t>
      </w:r>
      <w:r w:rsidR="00A00889" w:rsidRPr="00CF2EEB">
        <w:rPr>
          <w:rFonts w:ascii="Times New Roman" w:hAnsi="Times New Roman" w:cs="Times New Roman"/>
          <w:sz w:val="28"/>
          <w:szCs w:val="28"/>
        </w:rPr>
        <w:t xml:space="preserve">Nước Cộng hòa xã hội chủ nghĩa Việt Nam năm </w:t>
      </w:r>
      <w:r w:rsidR="00D03294" w:rsidRPr="00CF2EEB">
        <w:rPr>
          <w:rFonts w:ascii="Times New Roman" w:hAnsi="Times New Roman" w:cs="Times New Roman"/>
          <w:sz w:val="28"/>
          <w:szCs w:val="28"/>
        </w:rPr>
        <w:t>2013</w:t>
      </w:r>
      <w:r w:rsidR="00836F0B" w:rsidRPr="00CF2EEB">
        <w:rPr>
          <w:rFonts w:ascii="Times New Roman" w:hAnsi="Times New Roman" w:cs="Times New Roman"/>
          <w:sz w:val="28"/>
          <w:szCs w:val="28"/>
        </w:rPr>
        <w:t>.</w:t>
      </w:r>
    </w:p>
    <w:p w:rsidR="0000657D" w:rsidRPr="00CF2EEB" w:rsidRDefault="00CF2EEB" w:rsidP="00CF2EEB">
      <w:pPr>
        <w:spacing w:before="120" w:after="120" w:line="240" w:lineRule="auto"/>
        <w:ind w:firstLine="709"/>
        <w:jc w:val="both"/>
        <w:rPr>
          <w:rFonts w:ascii="Times New Roman" w:hAnsi="Times New Roman" w:cs="Times New Roman"/>
          <w:sz w:val="28"/>
          <w:szCs w:val="28"/>
        </w:rPr>
      </w:pPr>
      <w:r w:rsidRPr="00CF2EEB">
        <w:rPr>
          <w:rFonts w:ascii="Times New Roman" w:hAnsi="Times New Roman" w:cs="Times New Roman"/>
          <w:sz w:val="28"/>
          <w:szCs w:val="28"/>
        </w:rPr>
        <w:t>2</w:t>
      </w:r>
      <w:r w:rsidR="0000657D" w:rsidRPr="00CF2EEB">
        <w:rPr>
          <w:rFonts w:ascii="Times New Roman" w:hAnsi="Times New Roman" w:cs="Times New Roman"/>
          <w:sz w:val="28"/>
          <w:szCs w:val="28"/>
        </w:rPr>
        <w:t>. Luật số 15/2003/QH11 ngày 26/11/2003 về Thi đua, khen thưởng, Luật số 47/2005/QH11 ngày 14/6/2005 và Luật số 39/2013/QH13 ngày 16/11/2013 về sửa đổi, bổ sung Luật Thi đua, khen thưởng.</w:t>
      </w:r>
    </w:p>
    <w:p w:rsidR="00CF2EEB" w:rsidRPr="00CF2EEB" w:rsidRDefault="00CF2EEB" w:rsidP="00CF2EEB">
      <w:pPr>
        <w:spacing w:before="120" w:after="120" w:line="240" w:lineRule="auto"/>
        <w:ind w:firstLine="709"/>
        <w:jc w:val="both"/>
        <w:rPr>
          <w:rFonts w:ascii="Times New Roman" w:hAnsi="Times New Roman" w:cs="Times New Roman"/>
          <w:sz w:val="28"/>
          <w:szCs w:val="28"/>
        </w:rPr>
      </w:pPr>
      <w:r w:rsidRPr="00CF2EEB">
        <w:rPr>
          <w:rFonts w:ascii="Times New Roman" w:hAnsi="Times New Roman" w:cs="Times New Roman"/>
          <w:sz w:val="28"/>
          <w:szCs w:val="28"/>
        </w:rPr>
        <w:t>3. Luật số 04/2007/QH12 về thuế thu nhập cá nhân và Luật 26/2012/QH13 sửa đổi, bổ sung một số điều của Luật số 04/2007/QH12.</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815F2" w:rsidRPr="00CF2EEB">
        <w:rPr>
          <w:rFonts w:ascii="Times New Roman" w:hAnsi="Times New Roman" w:cs="Times New Roman"/>
          <w:sz w:val="28"/>
          <w:szCs w:val="28"/>
        </w:rPr>
        <w:t>. Luật số 22/2008/QH12 về Cán bộ, công chức, Luật số 58/2010/QH12 về Viên chức và Luật số 52/2019/QH14 sửa đổi, bổ sung một số điều của Luật Cán bộ, công chức và Luật Viên chức.</w:t>
      </w:r>
    </w:p>
    <w:p w:rsidR="0000657D"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0657D" w:rsidRPr="00CF2EEB">
        <w:rPr>
          <w:rFonts w:ascii="Times New Roman" w:hAnsi="Times New Roman" w:cs="Times New Roman"/>
          <w:sz w:val="28"/>
          <w:szCs w:val="28"/>
        </w:rPr>
        <w:t>. Luật số 15/2012/QH13 ngày 20/6/2012 về Xử lý vi phạm hành chính.</w:t>
      </w:r>
    </w:p>
    <w:p w:rsidR="0000657D"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0657D" w:rsidRPr="00CF2EEB">
        <w:rPr>
          <w:rFonts w:ascii="Times New Roman" w:hAnsi="Times New Roman" w:cs="Times New Roman"/>
          <w:sz w:val="28"/>
          <w:szCs w:val="28"/>
        </w:rPr>
        <w:t>. Luật số 59/2014/QH13 ngày 20/11/2014 về Căn cước công dân và Nghị định số 137/2015/NĐ-CP ngày 31/12/2015 của Chính phủ quy định chi tiết một số điều và biện pháp thi hành Luật Căn cước công dân.</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4815F2" w:rsidRPr="00CF2EEB">
        <w:rPr>
          <w:rFonts w:ascii="Times New Roman" w:hAnsi="Times New Roman" w:cs="Times New Roman"/>
          <w:sz w:val="28"/>
          <w:szCs w:val="28"/>
        </w:rPr>
        <w:t>. Luật số 77/2015/QH13 về Tổ chức chính quyền địa phương và Luật số 47/2019/QH14 sửa đổi, bổ sung một số điều của Luật Tổ chức chính phủ và Luật Tổ chức chính quyền địa phương.</w:t>
      </w:r>
    </w:p>
    <w:p w:rsidR="006C4429"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6C4429" w:rsidRPr="00CF2EEB">
        <w:rPr>
          <w:rFonts w:ascii="Times New Roman" w:hAnsi="Times New Roman" w:cs="Times New Roman"/>
          <w:sz w:val="28"/>
          <w:szCs w:val="28"/>
        </w:rPr>
        <w:t>. Luật số 80/2015/QH13 ngày 22/6/2015 về Ban hành văn bản quy phạm pháp luật và Luật số 63/2020/QH14 ngày 18/6/2020 về sửa đổi, bổ sung Luật Ban hành văn bản quy phạm pháp luật.</w:t>
      </w:r>
    </w:p>
    <w:p w:rsidR="006C4429"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C4429" w:rsidRPr="00CF2EEB">
        <w:rPr>
          <w:rFonts w:ascii="Times New Roman" w:hAnsi="Times New Roman" w:cs="Times New Roman"/>
          <w:sz w:val="28"/>
          <w:szCs w:val="28"/>
        </w:rPr>
        <w:t>. Luật số 83/2015/QH13 ngày 25/6/2015 về Ngân sách nhà nước.</w:t>
      </w:r>
    </w:p>
    <w:p w:rsidR="006C4429"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C4429" w:rsidRPr="00CF2EEB">
        <w:rPr>
          <w:rFonts w:ascii="Times New Roman" w:hAnsi="Times New Roman" w:cs="Times New Roman"/>
          <w:sz w:val="28"/>
          <w:szCs w:val="28"/>
        </w:rPr>
        <w:t>. Luật số 104/2016/QH13 ngày 06/4/2016 về Tiếp cận thông tin.</w:t>
      </w:r>
    </w:p>
    <w:p w:rsidR="0000657D"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00657D" w:rsidRPr="00CF2EEB">
        <w:rPr>
          <w:rFonts w:ascii="Times New Roman" w:hAnsi="Times New Roman" w:cs="Times New Roman"/>
          <w:sz w:val="28"/>
          <w:szCs w:val="28"/>
        </w:rPr>
        <w:t>. Luật số 10/2017/QH14 ngày 20/6/2017 về Trách nhiệm bồi thường của Nhà nước.</w:t>
      </w:r>
    </w:p>
    <w:p w:rsidR="006C4429"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C4429" w:rsidRPr="00CF2EEB">
        <w:rPr>
          <w:rFonts w:ascii="Times New Roman" w:hAnsi="Times New Roman" w:cs="Times New Roman"/>
          <w:sz w:val="28"/>
          <w:szCs w:val="28"/>
        </w:rPr>
        <w:t>. Luật số 15/2017/QH13 ngày 20/6/2017 về Quản lý, sử dụng tài sản công.</w:t>
      </w:r>
    </w:p>
    <w:p w:rsidR="006C4429"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C4429" w:rsidRPr="00CF2EEB">
        <w:rPr>
          <w:rFonts w:ascii="Times New Roman" w:hAnsi="Times New Roman" w:cs="Times New Roman"/>
          <w:sz w:val="28"/>
          <w:szCs w:val="28"/>
        </w:rPr>
        <w:t>. Luật số 24/2018/QH14 ngày 12/6/2018 về An ninh mạng.</w:t>
      </w:r>
    </w:p>
    <w:p w:rsidR="0000657D"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00657D" w:rsidRPr="00CF2EEB">
        <w:rPr>
          <w:rFonts w:ascii="Times New Roman" w:hAnsi="Times New Roman" w:cs="Times New Roman"/>
          <w:sz w:val="28"/>
          <w:szCs w:val="28"/>
        </w:rPr>
        <w:t xml:space="preserve">. Luật </w:t>
      </w:r>
      <w:r>
        <w:rPr>
          <w:rFonts w:ascii="Times New Roman" w:hAnsi="Times New Roman" w:cs="Times New Roman"/>
          <w:sz w:val="28"/>
          <w:szCs w:val="28"/>
        </w:rPr>
        <w:t xml:space="preserve">số </w:t>
      </w:r>
      <w:r w:rsidR="0000657D" w:rsidRPr="00CF2EEB">
        <w:rPr>
          <w:rFonts w:ascii="Times New Roman" w:hAnsi="Times New Roman" w:cs="Times New Roman"/>
          <w:sz w:val="28"/>
          <w:szCs w:val="28"/>
        </w:rPr>
        <w:t>25/2018/QH14 ngày 12/6/2018 về Tố cáo.</w:t>
      </w:r>
    </w:p>
    <w:p w:rsidR="006C4429"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C4429" w:rsidRPr="00CF2EEB">
        <w:rPr>
          <w:rFonts w:ascii="Times New Roman" w:hAnsi="Times New Roman" w:cs="Times New Roman"/>
          <w:sz w:val="28"/>
          <w:szCs w:val="28"/>
        </w:rPr>
        <w:t>. Luật số 29/2018/QH14 ngày 15/11/2018 về Bảo vệ bí mật nhà nước.</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4815F2" w:rsidRPr="00CF2EEB">
        <w:rPr>
          <w:rFonts w:ascii="Times New Roman" w:hAnsi="Times New Roman" w:cs="Times New Roman"/>
          <w:sz w:val="28"/>
          <w:szCs w:val="28"/>
        </w:rPr>
        <w:t>. Luật số 36/2018/QH14 về Phòng, Chống tham nhũng và văn bản hướng dẫn thi hành.</w:t>
      </w:r>
    </w:p>
    <w:p w:rsidR="0000657D"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rPr>
        <w:lastRenderedPageBreak/>
        <w:t>17</w:t>
      </w:r>
      <w:r w:rsidR="0000657D" w:rsidRPr="00CF2EEB">
        <w:rPr>
          <w:rFonts w:ascii="Times New Roman" w:eastAsia="Times New Roman" w:hAnsi="Times New Roman" w:cs="Times New Roman"/>
          <w:bCs/>
          <w:sz w:val="28"/>
          <w:szCs w:val="28"/>
        </w:rPr>
        <w:t xml:space="preserve">. </w:t>
      </w:r>
      <w:r w:rsidR="0000657D" w:rsidRPr="00CF2EEB">
        <w:rPr>
          <w:rFonts w:ascii="Times New Roman" w:eastAsia="Times New Roman" w:hAnsi="Times New Roman" w:cs="Times New Roman"/>
          <w:sz w:val="28"/>
          <w:szCs w:val="28"/>
          <w:shd w:val="clear" w:color="auto" w:fill="FFFFFF"/>
        </w:rPr>
        <w:t>Luật số 38/2019/QH14 ngày 13/6/2019 về Quản lý thuế.</w:t>
      </w:r>
    </w:p>
    <w:p w:rsidR="0000657D"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00657D" w:rsidRPr="00CF2EEB">
        <w:rPr>
          <w:rFonts w:ascii="Times New Roman" w:hAnsi="Times New Roman" w:cs="Times New Roman"/>
          <w:sz w:val="28"/>
          <w:szCs w:val="28"/>
        </w:rPr>
        <w:t xml:space="preserve">. Luật </w:t>
      </w:r>
      <w:r w:rsidR="00CF2EEB" w:rsidRPr="00CF2EEB">
        <w:rPr>
          <w:rFonts w:ascii="Times New Roman" w:hAnsi="Times New Roman" w:cs="Times New Roman"/>
          <w:sz w:val="28"/>
          <w:szCs w:val="28"/>
        </w:rPr>
        <w:t xml:space="preserve">số </w:t>
      </w:r>
      <w:r w:rsidR="0000657D" w:rsidRPr="00CF2EEB">
        <w:rPr>
          <w:rFonts w:ascii="Times New Roman" w:hAnsi="Times New Roman" w:cs="Times New Roman"/>
          <w:sz w:val="28"/>
          <w:szCs w:val="28"/>
        </w:rPr>
        <w:t>49/2019/QH14 ngày 22/11/2019 về Xuất cảnh, nhập cảnh của Công dân Việt Nam.</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4815F2" w:rsidRPr="00CF2EEB">
        <w:rPr>
          <w:rFonts w:ascii="Times New Roman" w:hAnsi="Times New Roman" w:cs="Times New Roman"/>
          <w:sz w:val="28"/>
          <w:szCs w:val="28"/>
        </w:rPr>
        <w:t>. Luật số 68/2020/QH14 ngày 13/11/2020 về Cư trú.</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815F2" w:rsidRPr="00CF2EEB">
        <w:rPr>
          <w:rFonts w:ascii="Times New Roman" w:hAnsi="Times New Roman" w:cs="Times New Roman"/>
          <w:sz w:val="28"/>
          <w:szCs w:val="28"/>
        </w:rPr>
        <w:t>. Bộ Luật Lao động năm 2019.</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F2EEB" w:rsidRPr="00CF2EEB">
        <w:rPr>
          <w:rFonts w:ascii="Times New Roman" w:hAnsi="Times New Roman" w:cs="Times New Roman"/>
          <w:sz w:val="28"/>
          <w:szCs w:val="28"/>
        </w:rPr>
        <w:t>. Nghị quyết số 19-NQ/TW ngày 25/10/2017 của Ban Chấp hành Trung ương về tiếp tục đổi mới hệ thống tổ chức và quản lý, nâng cao chất lượng và hiệu quả hoạt động của các đơn vị sự nghiệp công lập.</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4815F2" w:rsidRPr="00CF2EEB">
        <w:rPr>
          <w:rFonts w:ascii="Times New Roman" w:hAnsi="Times New Roman" w:cs="Times New Roman"/>
          <w:sz w:val="28"/>
          <w:szCs w:val="28"/>
        </w:rPr>
        <w:t>. Nghị quyết số 17/NQ-CP ngày 07/3/2019 của Chính phủ về Một số nhiệm vụ, giải pháp trọng tâm phát triển Chính phủ điện tử giai đoạn 2019 - 2020, định hướng đến năm 2025.</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F2EEB" w:rsidRPr="00CF2EEB">
        <w:rPr>
          <w:rFonts w:ascii="Times New Roman" w:hAnsi="Times New Roman" w:cs="Times New Roman"/>
          <w:sz w:val="28"/>
          <w:szCs w:val="28"/>
        </w:rPr>
        <w:t>.</w:t>
      </w:r>
      <w:r>
        <w:rPr>
          <w:rFonts w:ascii="Times New Roman" w:hAnsi="Times New Roman" w:cs="Times New Roman"/>
          <w:sz w:val="28"/>
          <w:szCs w:val="28"/>
        </w:rPr>
        <w:t xml:space="preserve"> </w:t>
      </w:r>
      <w:r w:rsidR="00CF2EEB" w:rsidRPr="00CF2EEB">
        <w:rPr>
          <w:rFonts w:ascii="Times New Roman" w:hAnsi="Times New Roman" w:cs="Times New Roman"/>
          <w:sz w:val="28"/>
          <w:szCs w:val="28"/>
        </w:rPr>
        <w:t>Nghị quyết số 954/2020/UBTVQH14 ngày 02/6/2020 của Ủy ban Thường vụ Quốc hội về điều chỉnh mức giảm trừ gia cảnh của thuế thu nhập cá nhân.</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F2EEB" w:rsidRPr="00CF2EEB">
        <w:rPr>
          <w:rFonts w:ascii="Times New Roman" w:hAnsi="Times New Roman" w:cs="Times New Roman"/>
          <w:sz w:val="28"/>
          <w:szCs w:val="28"/>
        </w:rPr>
        <w:t>. Nghị quyết số 99/NQ-CP ngày 24/6/2020 của Chính phủ về đẩy mạnh phân cấp quản lý nhà nước theo ngành, lĩnh vực.</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CF2EEB" w:rsidRPr="00CF2EEB">
        <w:rPr>
          <w:rFonts w:ascii="Times New Roman" w:hAnsi="Times New Roman" w:cs="Times New Roman"/>
          <w:sz w:val="28"/>
          <w:szCs w:val="28"/>
        </w:rPr>
        <w:t>. Nghị quyết số 76/NQ-CP ngày 15/7/2021 của Chính phủ ban hành Chương trình tổng thể cải cách hành chính nhà nước giai đoạn 2021 - 2030.</w:t>
      </w:r>
    </w:p>
    <w:p w:rsidR="0000657D"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00657D" w:rsidRPr="00CF2EEB">
        <w:rPr>
          <w:rFonts w:ascii="Times New Roman" w:hAnsi="Times New Roman" w:cs="Times New Roman"/>
          <w:sz w:val="28"/>
          <w:szCs w:val="28"/>
        </w:rPr>
        <w:t>. Nghị quyết số 20/2021/QH15 ngày 28/7/2021 của Quốc hội về cơ cấu số lượng thành viên Chính phủ nhiệm kỳ Quốc hội khóa XV.</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CF2EEB" w:rsidRPr="00CF2EEB">
        <w:rPr>
          <w:rFonts w:ascii="Times New Roman" w:hAnsi="Times New Roman" w:cs="Times New Roman"/>
          <w:sz w:val="28"/>
          <w:szCs w:val="28"/>
        </w:rPr>
        <w:t>. Nghị định số 43/2011/NĐ-CP ngày 13/6/2011 của Chính phủ quy định về việc cung cấp thông tin và dịch vụ công trực tuyến trên trang thông tin điện tử hoặc cổng thông tin điện tử của cơ quan nhà nước.</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4815F2" w:rsidRPr="00CF2EEB">
        <w:rPr>
          <w:rFonts w:ascii="Times New Roman" w:hAnsi="Times New Roman" w:cs="Times New Roman"/>
          <w:sz w:val="28"/>
          <w:szCs w:val="28"/>
        </w:rPr>
        <w:t xml:space="preserve">. Nghị định </w:t>
      </w:r>
      <w:r w:rsidR="00CF2EEB" w:rsidRPr="00CF2EEB">
        <w:rPr>
          <w:rFonts w:ascii="Times New Roman" w:hAnsi="Times New Roman" w:cs="Times New Roman"/>
          <w:sz w:val="28"/>
          <w:szCs w:val="28"/>
        </w:rPr>
        <w:t xml:space="preserve">số </w:t>
      </w:r>
      <w:r w:rsidR="004815F2" w:rsidRPr="00CF2EEB">
        <w:rPr>
          <w:rFonts w:ascii="Times New Roman" w:hAnsi="Times New Roman" w:cs="Times New Roman"/>
          <w:sz w:val="28"/>
          <w:szCs w:val="28"/>
        </w:rPr>
        <w:t>53/2015/NĐ-CP ngày 29/5/2015 của Chính phủ về nghỉ hưu tuổi cao hơn đối với cán bộ, công chức và Nghị định 104/2020/NĐ-CP ngày 04/9/2020 của Chính phủ sửa đổi, bổ sung Nghị định 53/2015/NĐ-CP.</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F2EEB" w:rsidRPr="00CF2EEB">
        <w:rPr>
          <w:rFonts w:ascii="Times New Roman" w:hAnsi="Times New Roman" w:cs="Times New Roman"/>
          <w:sz w:val="28"/>
          <w:szCs w:val="28"/>
        </w:rPr>
        <w:t>. Nghị định số 61/2018/NĐ-CP ngày 23/4/2018 của Chính phủ về thực hiện cơ chế một cửa, một cửa liên thông trong giải quyết thủ tục hành chính</w:t>
      </w:r>
      <w:r w:rsidR="00A8435D">
        <w:rPr>
          <w:rFonts w:ascii="Times New Roman" w:hAnsi="Times New Roman" w:cs="Times New Roman"/>
          <w:sz w:val="28"/>
          <w:szCs w:val="28"/>
        </w:rPr>
        <w:t>.</w:t>
      </w:r>
    </w:p>
    <w:p w:rsidR="0000657D"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00657D" w:rsidRPr="00CF2EEB">
        <w:rPr>
          <w:rFonts w:ascii="Times New Roman" w:hAnsi="Times New Roman" w:cs="Times New Roman"/>
          <w:sz w:val="28"/>
          <w:szCs w:val="28"/>
        </w:rPr>
        <w:t xml:space="preserve">. Nghị định </w:t>
      </w:r>
      <w:r w:rsidR="00CF2EEB" w:rsidRPr="00CF2EEB">
        <w:rPr>
          <w:rFonts w:ascii="Times New Roman" w:hAnsi="Times New Roman" w:cs="Times New Roman"/>
          <w:sz w:val="28"/>
          <w:szCs w:val="28"/>
        </w:rPr>
        <w:t xml:space="preserve">số </w:t>
      </w:r>
      <w:r w:rsidR="0000657D" w:rsidRPr="00CF2EEB">
        <w:rPr>
          <w:rFonts w:ascii="Times New Roman" w:hAnsi="Times New Roman" w:cs="Times New Roman"/>
          <w:sz w:val="28"/>
          <w:szCs w:val="28"/>
        </w:rPr>
        <w:t>76/2019/NĐ-CP ngày 08/10/2019 của Chính phủ về Chính sách đối với cán bộ, công chức, viên chức, người lao động và người hưởng lương trong lực lượng vũ trang công tác ở vùng có điều kiện kinh tế - xã hội đặc biệt khó khăn.</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4815F2" w:rsidRPr="00CF2EEB">
        <w:rPr>
          <w:rFonts w:ascii="Times New Roman" w:hAnsi="Times New Roman" w:cs="Times New Roman"/>
          <w:sz w:val="28"/>
          <w:szCs w:val="28"/>
        </w:rPr>
        <w:t xml:space="preserve">. Nghị định </w:t>
      </w:r>
      <w:r w:rsidR="00CF2EEB" w:rsidRPr="00CF2EEB">
        <w:rPr>
          <w:rFonts w:ascii="Times New Roman" w:hAnsi="Times New Roman" w:cs="Times New Roman"/>
          <w:sz w:val="28"/>
          <w:szCs w:val="28"/>
        </w:rPr>
        <w:t xml:space="preserve">số </w:t>
      </w:r>
      <w:r w:rsidR="004815F2" w:rsidRPr="00CF2EEB">
        <w:rPr>
          <w:rFonts w:ascii="Times New Roman" w:hAnsi="Times New Roman" w:cs="Times New Roman"/>
          <w:sz w:val="28"/>
          <w:szCs w:val="28"/>
        </w:rPr>
        <w:t>30/2020/NĐ-CP ngày 05/3/2020 của Chính phủ về công tác văn thư.</w:t>
      </w:r>
    </w:p>
    <w:p w:rsidR="00CF2EEB" w:rsidRPr="00CF2EEB" w:rsidRDefault="006A742E" w:rsidP="00CF2EEB">
      <w:pPr>
        <w:spacing w:before="120" w:after="12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32</w:t>
      </w:r>
      <w:r w:rsidR="00CF2EEB" w:rsidRPr="00CF2EEB">
        <w:rPr>
          <w:rFonts w:ascii="Times New Roman" w:hAnsi="Times New Roman" w:cs="Times New Roman"/>
          <w:sz w:val="28"/>
          <w:szCs w:val="28"/>
        </w:rPr>
        <w:t xml:space="preserve">. Nghị định số 45/2020/NĐ-CP ngày 08/4/2020 của Chính phủ về thực hiện thủ tục hành chính trên môi trường điện tử; </w:t>
      </w:r>
      <w:r w:rsidR="00CF2EEB" w:rsidRPr="00CF2EEB">
        <w:rPr>
          <w:rFonts w:ascii="Times New Roman" w:hAnsi="Times New Roman" w:cs="Times New Roman"/>
          <w:color w:val="FF0000"/>
          <w:sz w:val="28"/>
          <w:szCs w:val="28"/>
        </w:rPr>
        <w:t>Nghị định 42/2022/NĐ-CP ngày 24/6/2022 của Chính phủ quy định về việc cung cấp thông tin và dịch vụ công trực tuyến của cơ quan nhà nước trên môi trường mạng.</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w:t>
      </w:r>
      <w:r w:rsidR="004815F2" w:rsidRPr="00CF2EEB">
        <w:rPr>
          <w:rFonts w:ascii="Times New Roman" w:hAnsi="Times New Roman" w:cs="Times New Roman"/>
          <w:sz w:val="28"/>
          <w:szCs w:val="28"/>
        </w:rPr>
        <w:t xml:space="preserve">. Nghị định </w:t>
      </w:r>
      <w:r w:rsidR="00CF2EEB" w:rsidRPr="00CF2EEB">
        <w:rPr>
          <w:rFonts w:ascii="Times New Roman" w:hAnsi="Times New Roman" w:cs="Times New Roman"/>
          <w:sz w:val="28"/>
          <w:szCs w:val="28"/>
        </w:rPr>
        <w:t xml:space="preserve">số </w:t>
      </w:r>
      <w:r w:rsidR="004815F2" w:rsidRPr="00CF2EEB">
        <w:rPr>
          <w:rFonts w:ascii="Times New Roman" w:hAnsi="Times New Roman" w:cs="Times New Roman"/>
          <w:sz w:val="28"/>
          <w:szCs w:val="28"/>
        </w:rPr>
        <w:t>90/2020/NĐ-CP ngày 13/8/2020 của Chính phủ về Quy định đánh giá, phân loại cán bộ, công chức, viên chức</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F2EEB" w:rsidRPr="00CF2EEB">
        <w:rPr>
          <w:rFonts w:ascii="Times New Roman" w:hAnsi="Times New Roman" w:cs="Times New Roman"/>
          <w:sz w:val="28"/>
          <w:szCs w:val="28"/>
        </w:rPr>
        <w:t>. Nghị định số 106/2020/NĐ-CP ngày 10/9/2020 của Chính phủ về vị trí việc làm và số lượng người làm việc trong đơn vị sự nghiệp công lập.</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4815F2" w:rsidRPr="00CF2EEB">
        <w:rPr>
          <w:rFonts w:ascii="Times New Roman" w:hAnsi="Times New Roman" w:cs="Times New Roman"/>
          <w:sz w:val="28"/>
          <w:szCs w:val="28"/>
        </w:rPr>
        <w:t>. Nghị định số 107/2020/NĐ-CP ngày 14/9/2020 của Chính phủ sửa đổi, bổ sung một số điều của Nghị định 24/2014/NĐ-CP ngày 04/4/2014 của Chính phủ quy định tổ chức các cơ quan chuyên môn thuộc Ủy ban nhân dân tỉnh, thành phố trực thuộc Trung ương và Nghị định số 108/2020/NĐ-CP ngày 14/9/2020 của Chính phủ sửa đổi, bổ sung một số điều của Nghị định số 37/2014/NĐ-CP ngày 05/5/2014 của Chính phủ quy định tổ chức các cơ quan chuyên môn thuộc Ủy ban nhân dân huyện, quận, thị xã, thành phố thuộc tỉnh, thành phố trực thuộc trung ương.</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4815F2" w:rsidRPr="00CF2EEB">
        <w:rPr>
          <w:rFonts w:ascii="Times New Roman" w:hAnsi="Times New Roman" w:cs="Times New Roman"/>
          <w:sz w:val="28"/>
          <w:szCs w:val="28"/>
        </w:rPr>
        <w:t>. Nghị định số 112/2020/NĐ-CP ngày 18/9/2020 của Chính phủ về xử lý kỷ luật cán bộ, công chức, viên chức.</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CF2EEB" w:rsidRPr="00CF2EEB">
        <w:rPr>
          <w:rFonts w:ascii="Times New Roman" w:hAnsi="Times New Roman" w:cs="Times New Roman"/>
          <w:sz w:val="28"/>
          <w:szCs w:val="28"/>
        </w:rPr>
        <w:t>. Nghị định số 115/2020/NĐ-CP ngày 25/9/2020 của Chính phủ về Quy định về tuyển dụng, sử dụng và quản lý viên chức.</w:t>
      </w:r>
    </w:p>
    <w:p w:rsidR="004815F2"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4815F2" w:rsidRPr="00CF2EEB">
        <w:rPr>
          <w:rFonts w:ascii="Times New Roman" w:hAnsi="Times New Roman" w:cs="Times New Roman"/>
          <w:sz w:val="28"/>
          <w:szCs w:val="28"/>
        </w:rPr>
        <w:t xml:space="preserve"> Nghị định số 138/2020/NĐ-CP ngày 27/11/2020 của Chính phủ quy định về tuyển dụng, sử dụng và quản lý công chức.</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CF2EEB" w:rsidRPr="00CF2EEB">
        <w:rPr>
          <w:rFonts w:ascii="Times New Roman" w:hAnsi="Times New Roman" w:cs="Times New Roman"/>
          <w:sz w:val="28"/>
          <w:szCs w:val="28"/>
        </w:rPr>
        <w:t>. Nghị định số 60/2021/NĐ-CP ngày 21/6/2021 của Chính phủ quy định cơ chế tự chủ tài chính của đơn vị sự nghiệp công lập.</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CF2EEB" w:rsidRPr="00CF2EEB">
        <w:rPr>
          <w:rFonts w:ascii="Times New Roman" w:hAnsi="Times New Roman" w:cs="Times New Roman"/>
          <w:sz w:val="28"/>
          <w:szCs w:val="28"/>
        </w:rPr>
        <w:t>. Chỉ thị số 26/CT-TTg ngày 05/9/2016 của Chính phủ về tăng cường kỷ luật, kỷ cương trong các cơ quan hành chính nhà nước các cấp và Chỉ thị số 10/CT-TTg ngày 22/4/2019 của Thủ tướng Chính phủ về việc tăng cường xử lý, ngăn chặn có hiệu quả tình trạng nhũng nhiễu, gây phiền hà cho người dân, doanh nghiệp trong giải quyết công việc.</w:t>
      </w:r>
    </w:p>
    <w:p w:rsidR="00CF2EEB" w:rsidRPr="00CF2EEB" w:rsidRDefault="006A742E" w:rsidP="00CF2EEB">
      <w:pPr>
        <w:spacing w:before="120" w:after="120" w:line="24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41. </w:t>
      </w:r>
      <w:r w:rsidR="00CF2EEB" w:rsidRPr="00CF2EEB">
        <w:rPr>
          <w:rFonts w:ascii="Times New Roman" w:hAnsi="Times New Roman" w:cs="Times New Roman"/>
          <w:sz w:val="28"/>
          <w:szCs w:val="28"/>
        </w:rPr>
        <w:t>Chỉ thị số 23/CT-TTg ngày 02/9/2021 của Thủ tướng Chính phủ về việc đẩy mạnh thực hiện Chương trình tổng thể cải cách hành chính nhà nước giai đoạn 2021 - 2030.</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CF2EEB" w:rsidRPr="00CF2EEB">
        <w:rPr>
          <w:rFonts w:ascii="Times New Roman" w:hAnsi="Times New Roman" w:cs="Times New Roman"/>
          <w:sz w:val="28"/>
          <w:szCs w:val="28"/>
        </w:rPr>
        <w:t>. Quyết định số 1847/QĐ-TTg ngày 27/12/2018 của Thủ tướng Chính phủ về Phê duyệt đề án văn hóa công vụ.</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CF2EEB" w:rsidRPr="00CF2EEB">
        <w:rPr>
          <w:rFonts w:ascii="Times New Roman" w:hAnsi="Times New Roman" w:cs="Times New Roman"/>
          <w:sz w:val="28"/>
          <w:szCs w:val="28"/>
        </w:rPr>
        <w:t>. Quyết định 749/QĐ-TTg ngày 03/6/2020 của Thủ tướng Chính phủ về Phê duyệt “Chương trình Chuyển đổi số quốc gia đến năm 2025, định hướng đến năm 2030”.</w:t>
      </w:r>
    </w:p>
    <w:p w:rsid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44</w:t>
      </w:r>
      <w:r w:rsidR="00CF2EEB" w:rsidRPr="00CF2EEB">
        <w:rPr>
          <w:rFonts w:ascii="Times New Roman" w:hAnsi="Times New Roman" w:cs="Times New Roman"/>
          <w:sz w:val="28"/>
          <w:szCs w:val="28"/>
        </w:rPr>
        <w:t>. Quyết định số 468/QĐ-TTg ngày 27/3/2021 của Thủ tướng Chính phủ về Phê duyệt Đề án đổi mới việc thực hiện cơ chế một cửa, một cửa liên thông trong giải quyết thủ tục hành chính và Kế hoạch triển khai của Ủy ban nhân dân tỉnh.</w:t>
      </w:r>
    </w:p>
    <w:p w:rsidR="00CF2EEB"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00CF2EEB" w:rsidRPr="00CF2EEB">
        <w:rPr>
          <w:rFonts w:ascii="Times New Roman" w:hAnsi="Times New Roman" w:cs="Times New Roman"/>
          <w:sz w:val="28"/>
          <w:szCs w:val="28"/>
        </w:rPr>
        <w:t>. Quyết định số 861/QĐ-TTg ngày 04/6/2021 của Thủ tướng Chính phủ về phê duyệt danh sách các xã khu vực III, Khu vực II, Khu vực I thuộc vùng đồng bào dân tộc thiểu số và miền núi giai đoạn 2021-2025.</w:t>
      </w:r>
    </w:p>
    <w:p w:rsidR="00CF2EEB" w:rsidRPr="00CF2EEB" w:rsidRDefault="006A742E" w:rsidP="00CF2EEB">
      <w:pPr>
        <w:spacing w:before="120" w:after="12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46</w:t>
      </w:r>
      <w:r w:rsidR="00CF2EEB" w:rsidRPr="00CF2EEB">
        <w:rPr>
          <w:rFonts w:ascii="Times New Roman" w:hAnsi="Times New Roman" w:cs="Times New Roman"/>
          <w:color w:val="FF0000"/>
          <w:sz w:val="28"/>
          <w:szCs w:val="28"/>
        </w:rPr>
        <w:t>. Quyết định số 1575/QĐ-TTg ngày 22/9/2021 của Thủ tướng Chính phủ phê duyệt biên chế công chức hưởng lương từ ngân sách nhà nước của các cơ quan hành chính nhà nước và biên chế của các hội có tính chất đặc thù hoạt động trong phạm vi cả nước năm 2022.</w:t>
      </w:r>
    </w:p>
    <w:p w:rsidR="008F4504" w:rsidRDefault="006A742E" w:rsidP="00CF2EEB">
      <w:pPr>
        <w:spacing w:before="120" w:after="12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47</w:t>
      </w:r>
      <w:r w:rsidR="00EA0193" w:rsidRPr="00CF2EEB">
        <w:rPr>
          <w:rFonts w:ascii="Times New Roman" w:hAnsi="Times New Roman" w:cs="Times New Roman"/>
          <w:color w:val="FF0000"/>
          <w:sz w:val="28"/>
          <w:szCs w:val="28"/>
        </w:rPr>
        <w:t xml:space="preserve">. </w:t>
      </w:r>
      <w:r w:rsidR="008F4504" w:rsidRPr="00CF2EEB">
        <w:rPr>
          <w:rFonts w:ascii="Times New Roman" w:hAnsi="Times New Roman" w:cs="Times New Roman"/>
          <w:color w:val="FF0000"/>
          <w:sz w:val="28"/>
          <w:szCs w:val="28"/>
        </w:rPr>
        <w:t>Quyết định số 766/QĐ-TTg ngày 23</w:t>
      </w:r>
      <w:r w:rsidR="00836F0B" w:rsidRPr="00CF2EEB">
        <w:rPr>
          <w:rFonts w:ascii="Times New Roman" w:hAnsi="Times New Roman" w:cs="Times New Roman"/>
          <w:color w:val="FF0000"/>
          <w:sz w:val="28"/>
          <w:szCs w:val="28"/>
        </w:rPr>
        <w:t>/</w:t>
      </w:r>
      <w:r w:rsidR="008F4504" w:rsidRPr="00CF2EEB">
        <w:rPr>
          <w:rFonts w:ascii="Times New Roman" w:hAnsi="Times New Roman" w:cs="Times New Roman"/>
          <w:color w:val="FF0000"/>
          <w:sz w:val="28"/>
          <w:szCs w:val="28"/>
        </w:rPr>
        <w:t>6</w:t>
      </w:r>
      <w:r w:rsidR="00836F0B" w:rsidRPr="00CF2EEB">
        <w:rPr>
          <w:rFonts w:ascii="Times New Roman" w:hAnsi="Times New Roman" w:cs="Times New Roman"/>
          <w:color w:val="FF0000"/>
          <w:sz w:val="28"/>
          <w:szCs w:val="28"/>
        </w:rPr>
        <w:t>/2</w:t>
      </w:r>
      <w:r w:rsidR="008F4504" w:rsidRPr="00CF2EEB">
        <w:rPr>
          <w:rFonts w:ascii="Times New Roman" w:hAnsi="Times New Roman" w:cs="Times New Roman"/>
          <w:color w:val="FF0000"/>
          <w:sz w:val="28"/>
          <w:szCs w:val="28"/>
        </w:rPr>
        <w:t>022 của Thủ tướng Chính phủ về phê duyệt Bộ chỉ số chỉ đạo, điều hành và đánh giá chất lượng phục vụ người dân, doanh nghiệp trong thực hiện thủ tục hành chính, dịch vụ công theo thời gian thực trên môi trường điện tử</w:t>
      </w:r>
      <w:r w:rsidR="00836F0B" w:rsidRPr="00CF2EEB">
        <w:rPr>
          <w:rFonts w:ascii="Times New Roman" w:hAnsi="Times New Roman" w:cs="Times New Roman"/>
          <w:color w:val="FF0000"/>
          <w:sz w:val="28"/>
          <w:szCs w:val="28"/>
        </w:rPr>
        <w:t>.</w:t>
      </w:r>
    </w:p>
    <w:p w:rsidR="006D7F5C"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48</w:t>
      </w:r>
      <w:r w:rsidR="00930C8D" w:rsidRPr="00CF2EEB">
        <w:rPr>
          <w:rFonts w:ascii="Times New Roman" w:hAnsi="Times New Roman" w:cs="Times New Roman"/>
          <w:sz w:val="28"/>
          <w:szCs w:val="28"/>
        </w:rPr>
        <w:t xml:space="preserve">. </w:t>
      </w:r>
      <w:r w:rsidR="0043645E" w:rsidRPr="00CF2EEB">
        <w:rPr>
          <w:rFonts w:ascii="Times New Roman" w:hAnsi="Times New Roman" w:cs="Times New Roman"/>
          <w:sz w:val="28"/>
          <w:szCs w:val="28"/>
        </w:rPr>
        <w:t xml:space="preserve">Thông tư số 08/2013/TT-BNV ngày 31/7/2013 về </w:t>
      </w:r>
      <w:r w:rsidR="00546BF1" w:rsidRPr="00CF2EEB">
        <w:rPr>
          <w:rFonts w:ascii="Times New Roman" w:hAnsi="Times New Roman" w:cs="Times New Roman"/>
          <w:sz w:val="28"/>
          <w:szCs w:val="28"/>
        </w:rPr>
        <w:t>H</w:t>
      </w:r>
      <w:r w:rsidR="0043645E" w:rsidRPr="00CF2EEB">
        <w:rPr>
          <w:rFonts w:ascii="Times New Roman" w:hAnsi="Times New Roman" w:cs="Times New Roman"/>
          <w:sz w:val="28"/>
          <w:szCs w:val="28"/>
        </w:rPr>
        <w:t xml:space="preserve">ướng dẫn thực hiện chế độ nâng lương thường xuyên và nâng lượng trước thời hạn đối với cán bộ, công chức, viên chức và người lao động, Thông tư số 03/2021/TT-BNV ngày 29/6/2021 của Bộ Nội vụ và Công văn số 2542/SNV-CCVC ngày 10/12/2020 </w:t>
      </w:r>
      <w:r w:rsidR="00F45010" w:rsidRPr="00CF2EEB">
        <w:rPr>
          <w:rFonts w:ascii="Times New Roman" w:hAnsi="Times New Roman" w:cs="Times New Roman"/>
          <w:sz w:val="28"/>
          <w:szCs w:val="28"/>
        </w:rPr>
        <w:t xml:space="preserve">của Sở Nội vụ </w:t>
      </w:r>
      <w:r w:rsidR="0043645E" w:rsidRPr="00CF2EEB">
        <w:rPr>
          <w:rFonts w:ascii="Times New Roman" w:hAnsi="Times New Roman" w:cs="Times New Roman"/>
          <w:sz w:val="28"/>
          <w:szCs w:val="28"/>
        </w:rPr>
        <w:t>về việc hướng dẫn quy trình thực hiện nâng bậc lương trước thời hạn do lập thành tích xuất sắc trong thực hiện nhiệm vụ theo quy định tại Thông tư số 08/2013/TT-BNV</w:t>
      </w:r>
      <w:r w:rsidR="00836F0B" w:rsidRPr="00CF2EEB">
        <w:rPr>
          <w:rFonts w:ascii="Times New Roman" w:hAnsi="Times New Roman" w:cs="Times New Roman"/>
          <w:sz w:val="28"/>
          <w:szCs w:val="28"/>
        </w:rPr>
        <w:t>.</w:t>
      </w:r>
    </w:p>
    <w:p w:rsidR="006A742E" w:rsidRPr="00CF2EEB" w:rsidRDefault="006A742E" w:rsidP="006A742E">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Pr="00CF2EEB">
        <w:rPr>
          <w:rFonts w:ascii="Times New Roman" w:hAnsi="Times New Roman" w:cs="Times New Roman"/>
          <w:sz w:val="28"/>
          <w:szCs w:val="28"/>
        </w:rPr>
        <w:t>. Quyết định số 874/QĐ-BTTTT ngày 17/6/2021 của Bộ Thông tin và Truyền thông về việc ban hành Bộ Quy tắc ứng xử trên mạng xã hội.</w:t>
      </w:r>
    </w:p>
    <w:p w:rsidR="003308C9" w:rsidRDefault="003308C9" w:rsidP="00CF2EEB">
      <w:pPr>
        <w:spacing w:before="120" w:after="12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50. </w:t>
      </w:r>
      <w:r w:rsidRPr="006A742E">
        <w:rPr>
          <w:rFonts w:ascii="Times New Roman" w:hAnsi="Times New Roman" w:cs="Times New Roman"/>
          <w:color w:val="FF0000"/>
          <w:sz w:val="28"/>
          <w:szCs w:val="28"/>
        </w:rPr>
        <w:t xml:space="preserve">Nghị quyết số </w:t>
      </w:r>
      <w:r>
        <w:rPr>
          <w:rFonts w:ascii="Times New Roman" w:hAnsi="Times New Roman" w:cs="Times New Roman"/>
          <w:color w:val="FF0000"/>
          <w:sz w:val="28"/>
          <w:szCs w:val="28"/>
        </w:rPr>
        <w:t>07</w:t>
      </w:r>
      <w:r w:rsidRPr="006A742E">
        <w:rPr>
          <w:rFonts w:ascii="Times New Roman" w:hAnsi="Times New Roman" w:cs="Times New Roman"/>
          <w:color w:val="FF0000"/>
          <w:sz w:val="28"/>
          <w:szCs w:val="28"/>
        </w:rPr>
        <w:t xml:space="preserve">-NQ/TU ngày </w:t>
      </w:r>
      <w:r>
        <w:rPr>
          <w:rFonts w:ascii="Times New Roman" w:hAnsi="Times New Roman" w:cs="Times New Roman"/>
          <w:color w:val="FF0000"/>
          <w:sz w:val="28"/>
          <w:szCs w:val="28"/>
        </w:rPr>
        <w:t>27/10</w:t>
      </w:r>
      <w:r w:rsidRPr="006A742E">
        <w:rPr>
          <w:rFonts w:ascii="Times New Roman" w:hAnsi="Times New Roman" w:cs="Times New Roman"/>
          <w:color w:val="FF0000"/>
          <w:sz w:val="28"/>
          <w:szCs w:val="28"/>
        </w:rPr>
        <w:t xml:space="preserve">/2021 của Ban Chấp hành Đảng bộ tỉnh </w:t>
      </w:r>
      <w:r>
        <w:rPr>
          <w:rFonts w:ascii="Times New Roman" w:hAnsi="Times New Roman" w:cs="Times New Roman"/>
          <w:color w:val="FF0000"/>
          <w:sz w:val="28"/>
          <w:szCs w:val="28"/>
        </w:rPr>
        <w:t xml:space="preserve">Khóa XIV </w:t>
      </w:r>
      <w:r w:rsidRPr="006A742E">
        <w:rPr>
          <w:rFonts w:ascii="Times New Roman" w:hAnsi="Times New Roman" w:cs="Times New Roman"/>
          <w:color w:val="FF0000"/>
          <w:sz w:val="28"/>
          <w:szCs w:val="28"/>
        </w:rPr>
        <w:t xml:space="preserve">về </w:t>
      </w:r>
      <w:r>
        <w:rPr>
          <w:rFonts w:ascii="Times New Roman" w:hAnsi="Times New Roman" w:cs="Times New Roman"/>
          <w:color w:val="FF0000"/>
          <w:sz w:val="28"/>
          <w:szCs w:val="28"/>
        </w:rPr>
        <w:t xml:space="preserve">Chuyển đổi số </w:t>
      </w:r>
      <w:r w:rsidRPr="006A742E">
        <w:rPr>
          <w:rFonts w:ascii="Times New Roman" w:hAnsi="Times New Roman" w:cs="Times New Roman"/>
          <w:color w:val="FF0000"/>
          <w:sz w:val="28"/>
          <w:szCs w:val="28"/>
        </w:rPr>
        <w:t>tỉnh Sóc Trăng đến năm 2025, định hướng đến năm 2030.</w:t>
      </w:r>
    </w:p>
    <w:p w:rsidR="00CF2EEB" w:rsidRPr="006A742E" w:rsidRDefault="006A742E" w:rsidP="00CF2EEB">
      <w:pPr>
        <w:spacing w:before="120" w:after="120" w:line="240" w:lineRule="auto"/>
        <w:ind w:firstLine="709"/>
        <w:jc w:val="both"/>
        <w:rPr>
          <w:rFonts w:ascii="Times New Roman" w:hAnsi="Times New Roman" w:cs="Times New Roman"/>
          <w:color w:val="FF0000"/>
          <w:sz w:val="28"/>
          <w:szCs w:val="28"/>
        </w:rPr>
      </w:pPr>
      <w:r w:rsidRPr="006A742E">
        <w:rPr>
          <w:rFonts w:ascii="Times New Roman" w:hAnsi="Times New Roman" w:cs="Times New Roman"/>
          <w:color w:val="FF0000"/>
          <w:sz w:val="28"/>
          <w:szCs w:val="28"/>
        </w:rPr>
        <w:t>5</w:t>
      </w:r>
      <w:r w:rsidR="003308C9">
        <w:rPr>
          <w:rFonts w:ascii="Times New Roman" w:hAnsi="Times New Roman" w:cs="Times New Roman"/>
          <w:color w:val="FF0000"/>
          <w:sz w:val="28"/>
          <w:szCs w:val="28"/>
        </w:rPr>
        <w:t>1</w:t>
      </w:r>
      <w:r w:rsidRPr="006A742E">
        <w:rPr>
          <w:rFonts w:ascii="Times New Roman" w:hAnsi="Times New Roman" w:cs="Times New Roman"/>
          <w:color w:val="FF0000"/>
          <w:sz w:val="28"/>
          <w:szCs w:val="28"/>
        </w:rPr>
        <w:t xml:space="preserve">. </w:t>
      </w:r>
      <w:r w:rsidR="00CF2EEB" w:rsidRPr="006A742E">
        <w:rPr>
          <w:rFonts w:ascii="Times New Roman" w:hAnsi="Times New Roman" w:cs="Times New Roman"/>
          <w:color w:val="FF0000"/>
          <w:sz w:val="28"/>
          <w:szCs w:val="28"/>
        </w:rPr>
        <w:t xml:space="preserve">Nghị quyết số 10-NQ/TU ngày 29/12/2021 của Ban Chấp hành Đảng bộ tỉnh </w:t>
      </w:r>
      <w:r w:rsidR="003308C9">
        <w:rPr>
          <w:rFonts w:ascii="Times New Roman" w:hAnsi="Times New Roman" w:cs="Times New Roman"/>
          <w:color w:val="FF0000"/>
          <w:sz w:val="28"/>
          <w:szCs w:val="28"/>
        </w:rPr>
        <w:t xml:space="preserve">Khóa XIV </w:t>
      </w:r>
      <w:r w:rsidR="00CF2EEB" w:rsidRPr="006A742E">
        <w:rPr>
          <w:rFonts w:ascii="Times New Roman" w:hAnsi="Times New Roman" w:cs="Times New Roman"/>
          <w:color w:val="FF0000"/>
          <w:sz w:val="28"/>
          <w:szCs w:val="28"/>
        </w:rPr>
        <w:t>về đẩy mạnh cải cách hành chính tỉnh Sóc Trăng đến năm 2025, định hướng đến năm 2030.</w:t>
      </w:r>
    </w:p>
    <w:p w:rsidR="00CF2EEB" w:rsidRPr="006A742E" w:rsidRDefault="006A742E" w:rsidP="00CF2EEB">
      <w:pPr>
        <w:spacing w:before="120" w:after="120" w:line="240" w:lineRule="auto"/>
        <w:ind w:firstLine="709"/>
        <w:jc w:val="both"/>
        <w:rPr>
          <w:rFonts w:ascii="Times New Roman" w:hAnsi="Times New Roman" w:cs="Times New Roman"/>
          <w:color w:val="FF0000"/>
          <w:sz w:val="28"/>
          <w:szCs w:val="28"/>
        </w:rPr>
      </w:pPr>
      <w:r w:rsidRPr="006A742E">
        <w:rPr>
          <w:rFonts w:ascii="Times New Roman" w:hAnsi="Times New Roman" w:cs="Times New Roman"/>
          <w:color w:val="FF0000"/>
          <w:sz w:val="28"/>
          <w:szCs w:val="28"/>
        </w:rPr>
        <w:t>5</w:t>
      </w:r>
      <w:r w:rsidR="003308C9">
        <w:rPr>
          <w:rFonts w:ascii="Times New Roman" w:hAnsi="Times New Roman" w:cs="Times New Roman"/>
          <w:color w:val="FF0000"/>
          <w:sz w:val="28"/>
          <w:szCs w:val="28"/>
        </w:rPr>
        <w:t>2</w:t>
      </w:r>
      <w:r w:rsidRPr="006A742E">
        <w:rPr>
          <w:rFonts w:ascii="Times New Roman" w:hAnsi="Times New Roman" w:cs="Times New Roman"/>
          <w:color w:val="FF0000"/>
          <w:sz w:val="28"/>
          <w:szCs w:val="28"/>
        </w:rPr>
        <w:t xml:space="preserve">. </w:t>
      </w:r>
      <w:r w:rsidR="00CF2EEB" w:rsidRPr="006A742E">
        <w:rPr>
          <w:rFonts w:ascii="Times New Roman" w:hAnsi="Times New Roman" w:cs="Times New Roman"/>
          <w:color w:val="FF0000"/>
          <w:sz w:val="28"/>
          <w:szCs w:val="28"/>
        </w:rPr>
        <w:t>Kế hoạch số 61/KH-UBND ngày 25/4/2022 của Ủy ban nhân dân tỉnh Sóc Trăng triển khai Nghị quyết của Ban Chấp hành Đảng bộ tỉnh về đẩy mạnh cải cách hành chính tỉnh Sóc Trăng đến năm 2025, định hướng đến năm 2030.</w:t>
      </w:r>
    </w:p>
    <w:p w:rsidR="00F92A68" w:rsidRPr="006A742E" w:rsidRDefault="006A742E" w:rsidP="00CF2EEB">
      <w:pPr>
        <w:spacing w:before="120" w:after="120" w:line="240" w:lineRule="auto"/>
        <w:ind w:firstLine="709"/>
        <w:jc w:val="both"/>
        <w:rPr>
          <w:rFonts w:ascii="Times New Roman" w:hAnsi="Times New Roman" w:cs="Times New Roman"/>
          <w:color w:val="FF0000"/>
          <w:sz w:val="28"/>
          <w:szCs w:val="28"/>
        </w:rPr>
      </w:pPr>
      <w:r w:rsidRPr="006A742E">
        <w:rPr>
          <w:rFonts w:ascii="Times New Roman" w:hAnsi="Times New Roman" w:cs="Times New Roman"/>
          <w:color w:val="FF0000"/>
          <w:sz w:val="28"/>
          <w:szCs w:val="28"/>
        </w:rPr>
        <w:t>5</w:t>
      </w:r>
      <w:r w:rsidR="003308C9">
        <w:rPr>
          <w:rFonts w:ascii="Times New Roman" w:hAnsi="Times New Roman" w:cs="Times New Roman"/>
          <w:color w:val="FF0000"/>
          <w:sz w:val="28"/>
          <w:szCs w:val="28"/>
        </w:rPr>
        <w:t>3</w:t>
      </w:r>
      <w:r w:rsidR="00F92A68" w:rsidRPr="006A742E">
        <w:rPr>
          <w:rFonts w:ascii="Times New Roman" w:hAnsi="Times New Roman" w:cs="Times New Roman"/>
          <w:color w:val="FF0000"/>
          <w:sz w:val="28"/>
          <w:szCs w:val="28"/>
        </w:rPr>
        <w:t>. Kế hoạch số 163/KH-UBND ngày 24/11/2021 của Ủy ban nhân dân tỉnh Sóc Trăng về thực hiện cải cách hành chính tỉnh Sóc Trăng giai đoạn 2021 - 2030.</w:t>
      </w:r>
    </w:p>
    <w:p w:rsidR="003308C9" w:rsidRDefault="003308C9" w:rsidP="00CF2EEB">
      <w:pPr>
        <w:spacing w:before="120" w:after="120" w:line="240" w:lineRule="auto"/>
        <w:ind w:firstLine="709"/>
        <w:jc w:val="both"/>
        <w:rPr>
          <w:rFonts w:ascii="Times New Roman" w:hAnsi="Times New Roman" w:cs="Times New Roman"/>
          <w:sz w:val="28"/>
          <w:szCs w:val="28"/>
        </w:rPr>
      </w:pPr>
      <w:r w:rsidRPr="003308C9">
        <w:rPr>
          <w:rFonts w:ascii="Times New Roman" w:hAnsi="Times New Roman" w:cs="Times New Roman"/>
          <w:color w:val="FF0000"/>
          <w:sz w:val="28"/>
          <w:szCs w:val="28"/>
        </w:rPr>
        <w:t xml:space="preserve">54. </w:t>
      </w:r>
      <w:r w:rsidRPr="006A742E">
        <w:rPr>
          <w:rFonts w:ascii="Times New Roman" w:hAnsi="Times New Roman" w:cs="Times New Roman"/>
          <w:color w:val="FF0000"/>
          <w:sz w:val="28"/>
          <w:szCs w:val="28"/>
        </w:rPr>
        <w:t xml:space="preserve">Kế hoạch số </w:t>
      </w:r>
      <w:r>
        <w:rPr>
          <w:rFonts w:ascii="Times New Roman" w:hAnsi="Times New Roman" w:cs="Times New Roman"/>
          <w:color w:val="FF0000"/>
          <w:sz w:val="28"/>
          <w:szCs w:val="28"/>
        </w:rPr>
        <w:t>94</w:t>
      </w:r>
      <w:r w:rsidRPr="006A742E">
        <w:rPr>
          <w:rFonts w:ascii="Times New Roman" w:hAnsi="Times New Roman" w:cs="Times New Roman"/>
          <w:color w:val="FF0000"/>
          <w:sz w:val="28"/>
          <w:szCs w:val="28"/>
        </w:rPr>
        <w:t xml:space="preserve">/KH-UBND ngày </w:t>
      </w:r>
      <w:r>
        <w:rPr>
          <w:rFonts w:ascii="Times New Roman" w:hAnsi="Times New Roman" w:cs="Times New Roman"/>
          <w:color w:val="FF0000"/>
          <w:sz w:val="28"/>
          <w:szCs w:val="28"/>
        </w:rPr>
        <w:t>06/7</w:t>
      </w:r>
      <w:r w:rsidRPr="006A742E">
        <w:rPr>
          <w:rFonts w:ascii="Times New Roman" w:hAnsi="Times New Roman" w:cs="Times New Roman"/>
          <w:color w:val="FF0000"/>
          <w:sz w:val="28"/>
          <w:szCs w:val="28"/>
        </w:rPr>
        <w:t xml:space="preserve">/2022 của Ủy ban nhân dân tỉnh Sóc Trăng </w:t>
      </w:r>
      <w:r>
        <w:rPr>
          <w:rFonts w:ascii="Times New Roman" w:hAnsi="Times New Roman" w:cs="Times New Roman"/>
          <w:color w:val="FF0000"/>
          <w:sz w:val="28"/>
          <w:szCs w:val="28"/>
        </w:rPr>
        <w:t>thực hiện Chương trình thúc đẩy phát triển và sử dụng các Nền tảng số Quốc gia phục vụ chuyển đổi số, phát triển chính phủ số, kinh tế số, xã hội số trên địa bàn tỉnh Sóc Trăng</w:t>
      </w:r>
      <w:r w:rsidRPr="006A742E">
        <w:rPr>
          <w:rFonts w:ascii="Times New Roman" w:hAnsi="Times New Roman" w:cs="Times New Roman"/>
          <w:color w:val="FF0000"/>
          <w:sz w:val="28"/>
          <w:szCs w:val="28"/>
        </w:rPr>
        <w:t>.</w:t>
      </w:r>
    </w:p>
    <w:p w:rsidR="00E16E60" w:rsidRPr="00CF2EEB" w:rsidRDefault="006A742E" w:rsidP="00CF2EEB">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308C9">
        <w:rPr>
          <w:rFonts w:ascii="Times New Roman" w:hAnsi="Times New Roman" w:cs="Times New Roman"/>
          <w:sz w:val="28"/>
          <w:szCs w:val="28"/>
        </w:rPr>
        <w:t>5</w:t>
      </w:r>
      <w:r w:rsidR="00E16E60" w:rsidRPr="00CF2EEB">
        <w:rPr>
          <w:rFonts w:ascii="Times New Roman" w:hAnsi="Times New Roman" w:cs="Times New Roman"/>
          <w:sz w:val="28"/>
          <w:szCs w:val="28"/>
        </w:rPr>
        <w:t>. Quyết định số 47/2017/QĐ-UBND ngày 28/12/2017 của Ủy ban nhân dân tỉnh Sóc Trăng ban hành Quy định phân cấp thẩm quyền quản lý tổ chức, biên chế trong các cơ quan hành chính nhà nước, đơn vị sự nghiệp công lập và các tổ chức hội, quỹ, tổ chức phi chính phủ trong nước trên địa bàn tỉnh Sóc Trăng và Quyết định số 41/2017/QĐ-UBND ngày 28/12/2017 ban hành quy định phân cấp quản lý cán bộ, công chức, viên chức trên địa bàn tỉ</w:t>
      </w:r>
      <w:r w:rsidR="00CE3B3E" w:rsidRPr="00CF2EEB">
        <w:rPr>
          <w:rFonts w:ascii="Times New Roman" w:hAnsi="Times New Roman" w:cs="Times New Roman"/>
          <w:sz w:val="28"/>
          <w:szCs w:val="28"/>
        </w:rPr>
        <w:t>nh Sóc Trăng.</w:t>
      </w:r>
    </w:p>
    <w:p w:rsidR="0005183F" w:rsidRPr="006A742E" w:rsidRDefault="006A742E" w:rsidP="00CF2EEB">
      <w:pPr>
        <w:spacing w:before="120" w:after="120" w:line="240" w:lineRule="auto"/>
        <w:ind w:firstLine="709"/>
        <w:jc w:val="both"/>
        <w:rPr>
          <w:rFonts w:ascii="Times New Roman" w:hAnsi="Times New Roman" w:cs="Times New Roman"/>
          <w:color w:val="FF0000"/>
          <w:sz w:val="28"/>
          <w:szCs w:val="28"/>
        </w:rPr>
      </w:pPr>
      <w:r w:rsidRPr="006A742E">
        <w:rPr>
          <w:rFonts w:ascii="Times New Roman" w:hAnsi="Times New Roman" w:cs="Times New Roman"/>
          <w:color w:val="FF0000"/>
          <w:sz w:val="28"/>
          <w:szCs w:val="28"/>
        </w:rPr>
        <w:lastRenderedPageBreak/>
        <w:t>5</w:t>
      </w:r>
      <w:r w:rsidR="003308C9">
        <w:rPr>
          <w:rFonts w:ascii="Times New Roman" w:hAnsi="Times New Roman" w:cs="Times New Roman"/>
          <w:color w:val="FF0000"/>
          <w:sz w:val="28"/>
          <w:szCs w:val="28"/>
        </w:rPr>
        <w:t>6</w:t>
      </w:r>
      <w:r w:rsidR="0005183F" w:rsidRPr="006A742E">
        <w:rPr>
          <w:rFonts w:ascii="Times New Roman" w:hAnsi="Times New Roman" w:cs="Times New Roman"/>
          <w:color w:val="FF0000"/>
          <w:sz w:val="28"/>
          <w:szCs w:val="28"/>
        </w:rPr>
        <w:t xml:space="preserve">. </w:t>
      </w:r>
      <w:r w:rsidR="00CF2EEB" w:rsidRPr="006A742E">
        <w:rPr>
          <w:rFonts w:ascii="Times New Roman" w:hAnsi="Times New Roman" w:cs="Times New Roman"/>
          <w:color w:val="FF0000"/>
          <w:sz w:val="28"/>
          <w:szCs w:val="28"/>
        </w:rPr>
        <w:t xml:space="preserve">Quyết định số 1738/QĐ-UBND ngày 30/6/2022 của Ủy ban nhân dân tỉnh Sóc Trăng phê duyệt </w:t>
      </w:r>
      <w:r w:rsidR="0005183F" w:rsidRPr="006A742E">
        <w:rPr>
          <w:rFonts w:ascii="Times New Roman" w:hAnsi="Times New Roman" w:cs="Times New Roman"/>
          <w:color w:val="FF0000"/>
          <w:sz w:val="28"/>
          <w:szCs w:val="28"/>
        </w:rPr>
        <w:t xml:space="preserve">Đề án tuyên truyền </w:t>
      </w:r>
      <w:r w:rsidR="00CF2EEB" w:rsidRPr="006A742E">
        <w:rPr>
          <w:rFonts w:ascii="Times New Roman" w:hAnsi="Times New Roman" w:cs="Times New Roman"/>
          <w:color w:val="FF0000"/>
          <w:sz w:val="28"/>
          <w:szCs w:val="28"/>
        </w:rPr>
        <w:t>cải cách hành chính</w:t>
      </w:r>
      <w:r w:rsidR="0005183F" w:rsidRPr="006A742E">
        <w:rPr>
          <w:rFonts w:ascii="Times New Roman" w:hAnsi="Times New Roman" w:cs="Times New Roman"/>
          <w:color w:val="FF0000"/>
          <w:sz w:val="28"/>
          <w:szCs w:val="28"/>
        </w:rPr>
        <w:t xml:space="preserve"> tỉnh Sóc Trăng từ nay đến năm 2030</w:t>
      </w:r>
      <w:r w:rsidR="00CE3B3E" w:rsidRPr="006A742E">
        <w:rPr>
          <w:rFonts w:ascii="Times New Roman" w:hAnsi="Times New Roman" w:cs="Times New Roman"/>
          <w:color w:val="FF0000"/>
          <w:sz w:val="28"/>
          <w:szCs w:val="28"/>
        </w:rPr>
        <w:t>.</w:t>
      </w:r>
    </w:p>
    <w:p w:rsidR="00A74100" w:rsidRPr="00A8435D" w:rsidRDefault="006A742E" w:rsidP="00A8435D">
      <w:pPr>
        <w:spacing w:before="120" w:after="120" w:line="240" w:lineRule="auto"/>
        <w:ind w:firstLine="709"/>
        <w:jc w:val="both"/>
        <w:rPr>
          <w:rFonts w:ascii="Times New Roman" w:hAnsi="Times New Roman" w:cs="Times New Roman"/>
          <w:b/>
          <w:color w:val="FF0000"/>
          <w:sz w:val="28"/>
          <w:szCs w:val="28"/>
        </w:rPr>
      </w:pPr>
      <w:r>
        <w:rPr>
          <w:rFonts w:ascii="Times New Roman" w:hAnsi="Times New Roman" w:cs="Times New Roman"/>
          <w:sz w:val="28"/>
          <w:szCs w:val="28"/>
        </w:rPr>
        <w:t>5</w:t>
      </w:r>
      <w:r w:rsidR="003308C9">
        <w:rPr>
          <w:rFonts w:ascii="Times New Roman" w:hAnsi="Times New Roman" w:cs="Times New Roman"/>
          <w:sz w:val="28"/>
          <w:szCs w:val="28"/>
        </w:rPr>
        <w:t>7</w:t>
      </w:r>
      <w:r w:rsidR="00CF2EEB" w:rsidRPr="00CF2EEB">
        <w:rPr>
          <w:rFonts w:ascii="Times New Roman" w:hAnsi="Times New Roman" w:cs="Times New Roman"/>
          <w:sz w:val="28"/>
          <w:szCs w:val="28"/>
        </w:rPr>
        <w:t>. Báo cáo kết quả Chỉ số cải cách hành chính, Chỉ số Hiệu quả quản trị và Hành chính công, Chỉ số năng lực cạnh tranh</w:t>
      </w:r>
      <w:r w:rsidR="00CF2EEB" w:rsidRPr="00CF2EEB">
        <w:rPr>
          <w:rFonts w:ascii="Times New Roman" w:hAnsi="Times New Roman" w:cs="Times New Roman"/>
          <w:color w:val="FF0000"/>
          <w:sz w:val="28"/>
          <w:szCs w:val="28"/>
        </w:rPr>
        <w:t>, Chỉ số Chuyển đổi số tỉnh Sóc Trăng năm 2021</w:t>
      </w:r>
      <w:r w:rsidR="00A8435D">
        <w:rPr>
          <w:rFonts w:ascii="Times New Roman" w:hAnsi="Times New Roman" w:cs="Times New Roman"/>
          <w:color w:val="FF0000"/>
          <w:sz w:val="28"/>
          <w:szCs w:val="28"/>
        </w:rPr>
        <w:t xml:space="preserve"> </w:t>
      </w:r>
      <w:r w:rsidR="00A8435D" w:rsidRPr="00CF2EEB">
        <w:rPr>
          <w:rFonts w:ascii="Times New Roman" w:hAnsi="Times New Roman" w:cs="Times New Roman"/>
          <w:sz w:val="28"/>
          <w:szCs w:val="28"/>
        </w:rPr>
        <w:t>và Báo cáo kết quả thực hiện CCHC tỉnh Sóc Trăng 06 tháng đầu năm 2022.</w:t>
      </w:r>
    </w:p>
    <w:p w:rsidR="003C25E8" w:rsidRDefault="003C25E8" w:rsidP="00A74100">
      <w:pPr>
        <w:spacing w:before="120" w:after="120" w:line="240" w:lineRule="auto"/>
        <w:ind w:firstLine="709"/>
        <w:jc w:val="center"/>
        <w:rPr>
          <w:rFonts w:ascii="Times New Roman" w:hAnsi="Times New Roman" w:cs="Times New Roman"/>
          <w:b/>
          <w:sz w:val="28"/>
          <w:szCs w:val="28"/>
        </w:rPr>
      </w:pPr>
    </w:p>
    <w:p w:rsidR="002D52E0" w:rsidRPr="00836F0B" w:rsidRDefault="002D52E0" w:rsidP="00A74100">
      <w:pPr>
        <w:spacing w:before="120" w:after="120" w:line="240" w:lineRule="auto"/>
        <w:ind w:firstLine="709"/>
        <w:jc w:val="center"/>
        <w:rPr>
          <w:rFonts w:ascii="Times New Roman" w:hAnsi="Times New Roman" w:cs="Times New Roman"/>
          <w:b/>
          <w:sz w:val="28"/>
          <w:szCs w:val="28"/>
        </w:rPr>
      </w:pPr>
      <w:bookmarkStart w:id="0" w:name="_GoBack"/>
      <w:bookmarkEnd w:id="0"/>
      <w:r w:rsidRPr="00836F0B">
        <w:rPr>
          <w:rFonts w:ascii="Times New Roman" w:hAnsi="Times New Roman" w:cs="Times New Roman"/>
          <w:b/>
          <w:sz w:val="28"/>
          <w:szCs w:val="28"/>
        </w:rPr>
        <w:t>HẾT</w:t>
      </w:r>
    </w:p>
    <w:sectPr w:rsidR="002D52E0" w:rsidRPr="00836F0B" w:rsidSect="00836F0B">
      <w:headerReference w:type="default" r:id="rId6"/>
      <w:pgSz w:w="11907" w:h="16840" w:code="9"/>
      <w:pgMar w:top="1134" w:right="1138" w:bottom="1138" w:left="170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D0" w:rsidRDefault="001228D0" w:rsidP="00761C29">
      <w:pPr>
        <w:spacing w:after="0" w:line="240" w:lineRule="auto"/>
      </w:pPr>
      <w:r>
        <w:separator/>
      </w:r>
    </w:p>
  </w:endnote>
  <w:endnote w:type="continuationSeparator" w:id="0">
    <w:p w:rsidR="001228D0" w:rsidRDefault="001228D0" w:rsidP="00761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D0" w:rsidRDefault="001228D0" w:rsidP="00761C29">
      <w:pPr>
        <w:spacing w:after="0" w:line="240" w:lineRule="auto"/>
      </w:pPr>
      <w:r>
        <w:separator/>
      </w:r>
    </w:p>
  </w:footnote>
  <w:footnote w:type="continuationSeparator" w:id="0">
    <w:p w:rsidR="001228D0" w:rsidRDefault="001228D0" w:rsidP="00761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680403"/>
      <w:docPartObj>
        <w:docPartGallery w:val="Page Numbers (Top of Page)"/>
        <w:docPartUnique/>
      </w:docPartObj>
    </w:sdtPr>
    <w:sdtEndPr>
      <w:rPr>
        <w:rFonts w:ascii="Times New Roman" w:hAnsi="Times New Roman" w:cs="Times New Roman"/>
        <w:noProof/>
      </w:rPr>
    </w:sdtEndPr>
    <w:sdtContent>
      <w:p w:rsidR="00836F0B" w:rsidRPr="00836F0B" w:rsidRDefault="00836F0B">
        <w:pPr>
          <w:pStyle w:val="Header"/>
          <w:jc w:val="center"/>
          <w:rPr>
            <w:rFonts w:ascii="Times New Roman" w:hAnsi="Times New Roman" w:cs="Times New Roman"/>
          </w:rPr>
        </w:pPr>
        <w:r w:rsidRPr="00836F0B">
          <w:rPr>
            <w:rFonts w:ascii="Times New Roman" w:hAnsi="Times New Roman" w:cs="Times New Roman"/>
          </w:rPr>
          <w:fldChar w:fldCharType="begin"/>
        </w:r>
        <w:r w:rsidRPr="00836F0B">
          <w:rPr>
            <w:rFonts w:ascii="Times New Roman" w:hAnsi="Times New Roman" w:cs="Times New Roman"/>
          </w:rPr>
          <w:instrText xml:space="preserve"> PAGE   \* MERGEFORMAT </w:instrText>
        </w:r>
        <w:r w:rsidRPr="00836F0B">
          <w:rPr>
            <w:rFonts w:ascii="Times New Roman" w:hAnsi="Times New Roman" w:cs="Times New Roman"/>
          </w:rPr>
          <w:fldChar w:fldCharType="separate"/>
        </w:r>
        <w:r w:rsidR="003C25E8">
          <w:rPr>
            <w:rFonts w:ascii="Times New Roman" w:hAnsi="Times New Roman" w:cs="Times New Roman"/>
            <w:noProof/>
          </w:rPr>
          <w:t>5</w:t>
        </w:r>
        <w:r w:rsidRPr="00836F0B">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BB"/>
    <w:rsid w:val="0000657D"/>
    <w:rsid w:val="0005183F"/>
    <w:rsid w:val="00053FDA"/>
    <w:rsid w:val="0005505A"/>
    <w:rsid w:val="00060703"/>
    <w:rsid w:val="00090911"/>
    <w:rsid w:val="00096BD2"/>
    <w:rsid w:val="000F7304"/>
    <w:rsid w:val="001029AA"/>
    <w:rsid w:val="00110831"/>
    <w:rsid w:val="001228D0"/>
    <w:rsid w:val="001237EF"/>
    <w:rsid w:val="0018303D"/>
    <w:rsid w:val="00197DB6"/>
    <w:rsid w:val="001C4236"/>
    <w:rsid w:val="001C4B5F"/>
    <w:rsid w:val="001D4BD4"/>
    <w:rsid w:val="00207649"/>
    <w:rsid w:val="00211D0A"/>
    <w:rsid w:val="00260BBA"/>
    <w:rsid w:val="00262785"/>
    <w:rsid w:val="002653AC"/>
    <w:rsid w:val="00277515"/>
    <w:rsid w:val="0028706E"/>
    <w:rsid w:val="00294FBB"/>
    <w:rsid w:val="002A7C7E"/>
    <w:rsid w:val="002B3809"/>
    <w:rsid w:val="002D2E4C"/>
    <w:rsid w:val="002D52E0"/>
    <w:rsid w:val="002F38B8"/>
    <w:rsid w:val="003308C9"/>
    <w:rsid w:val="0034378A"/>
    <w:rsid w:val="00376C6A"/>
    <w:rsid w:val="003925DB"/>
    <w:rsid w:val="003C25E8"/>
    <w:rsid w:val="003C5C99"/>
    <w:rsid w:val="003D3A46"/>
    <w:rsid w:val="003E3124"/>
    <w:rsid w:val="003E7053"/>
    <w:rsid w:val="003F5DC8"/>
    <w:rsid w:val="00401FEB"/>
    <w:rsid w:val="0043645E"/>
    <w:rsid w:val="00480770"/>
    <w:rsid w:val="004815F2"/>
    <w:rsid w:val="004A1081"/>
    <w:rsid w:val="004A70D0"/>
    <w:rsid w:val="004C1870"/>
    <w:rsid w:val="004C338E"/>
    <w:rsid w:val="004C5323"/>
    <w:rsid w:val="004E5CA2"/>
    <w:rsid w:val="004E766C"/>
    <w:rsid w:val="004F1825"/>
    <w:rsid w:val="004F3E3C"/>
    <w:rsid w:val="004F50FE"/>
    <w:rsid w:val="00502D86"/>
    <w:rsid w:val="00506AAD"/>
    <w:rsid w:val="00533732"/>
    <w:rsid w:val="00537E9B"/>
    <w:rsid w:val="005431D8"/>
    <w:rsid w:val="00546BF1"/>
    <w:rsid w:val="005620B8"/>
    <w:rsid w:val="005914AC"/>
    <w:rsid w:val="005C6FF3"/>
    <w:rsid w:val="005E7FED"/>
    <w:rsid w:val="006003F1"/>
    <w:rsid w:val="006838DE"/>
    <w:rsid w:val="0069707A"/>
    <w:rsid w:val="006A742E"/>
    <w:rsid w:val="006B39C3"/>
    <w:rsid w:val="006C4429"/>
    <w:rsid w:val="006C6FFC"/>
    <w:rsid w:val="006D7F5C"/>
    <w:rsid w:val="0072048B"/>
    <w:rsid w:val="00736033"/>
    <w:rsid w:val="007522AB"/>
    <w:rsid w:val="0075652A"/>
    <w:rsid w:val="00761C29"/>
    <w:rsid w:val="007640F8"/>
    <w:rsid w:val="00770CE8"/>
    <w:rsid w:val="007718CF"/>
    <w:rsid w:val="00772626"/>
    <w:rsid w:val="00794198"/>
    <w:rsid w:val="007C2231"/>
    <w:rsid w:val="007D0E5F"/>
    <w:rsid w:val="00801C9D"/>
    <w:rsid w:val="008230C1"/>
    <w:rsid w:val="00836F0B"/>
    <w:rsid w:val="008620AF"/>
    <w:rsid w:val="00863489"/>
    <w:rsid w:val="00895DFE"/>
    <w:rsid w:val="008D5E19"/>
    <w:rsid w:val="008F4504"/>
    <w:rsid w:val="008F6F2B"/>
    <w:rsid w:val="0090108E"/>
    <w:rsid w:val="00915531"/>
    <w:rsid w:val="00921424"/>
    <w:rsid w:val="00924EA2"/>
    <w:rsid w:val="00925705"/>
    <w:rsid w:val="00930C8D"/>
    <w:rsid w:val="00973EAE"/>
    <w:rsid w:val="00975895"/>
    <w:rsid w:val="0097703F"/>
    <w:rsid w:val="00987610"/>
    <w:rsid w:val="009A3090"/>
    <w:rsid w:val="009B39F5"/>
    <w:rsid w:val="009C6959"/>
    <w:rsid w:val="00A00889"/>
    <w:rsid w:val="00A2004C"/>
    <w:rsid w:val="00A326C3"/>
    <w:rsid w:val="00A62ECA"/>
    <w:rsid w:val="00A7396C"/>
    <w:rsid w:val="00A74100"/>
    <w:rsid w:val="00A7572E"/>
    <w:rsid w:val="00A77205"/>
    <w:rsid w:val="00A8435D"/>
    <w:rsid w:val="00AA02FA"/>
    <w:rsid w:val="00AB2B6D"/>
    <w:rsid w:val="00AB55B0"/>
    <w:rsid w:val="00B21772"/>
    <w:rsid w:val="00B416E8"/>
    <w:rsid w:val="00B43656"/>
    <w:rsid w:val="00B469F6"/>
    <w:rsid w:val="00B50CF0"/>
    <w:rsid w:val="00B74D33"/>
    <w:rsid w:val="00BB0E26"/>
    <w:rsid w:val="00BB19F4"/>
    <w:rsid w:val="00BD1032"/>
    <w:rsid w:val="00C138E1"/>
    <w:rsid w:val="00C2601E"/>
    <w:rsid w:val="00C47013"/>
    <w:rsid w:val="00C54207"/>
    <w:rsid w:val="00C71811"/>
    <w:rsid w:val="00CA3366"/>
    <w:rsid w:val="00CD0406"/>
    <w:rsid w:val="00CD31D0"/>
    <w:rsid w:val="00CE3B3E"/>
    <w:rsid w:val="00CF2EEB"/>
    <w:rsid w:val="00D03294"/>
    <w:rsid w:val="00D05893"/>
    <w:rsid w:val="00D21900"/>
    <w:rsid w:val="00D35C58"/>
    <w:rsid w:val="00D373AD"/>
    <w:rsid w:val="00D45879"/>
    <w:rsid w:val="00DA1466"/>
    <w:rsid w:val="00DA23A7"/>
    <w:rsid w:val="00DD298B"/>
    <w:rsid w:val="00DE1247"/>
    <w:rsid w:val="00E103B9"/>
    <w:rsid w:val="00E1550B"/>
    <w:rsid w:val="00E16E60"/>
    <w:rsid w:val="00E3045D"/>
    <w:rsid w:val="00E6666A"/>
    <w:rsid w:val="00E96A0E"/>
    <w:rsid w:val="00EA0193"/>
    <w:rsid w:val="00F02B86"/>
    <w:rsid w:val="00F0737C"/>
    <w:rsid w:val="00F26113"/>
    <w:rsid w:val="00F3756C"/>
    <w:rsid w:val="00F45010"/>
    <w:rsid w:val="00F5058D"/>
    <w:rsid w:val="00F51254"/>
    <w:rsid w:val="00F92A68"/>
    <w:rsid w:val="00FD116B"/>
    <w:rsid w:val="00FD2744"/>
    <w:rsid w:val="00FD7167"/>
    <w:rsid w:val="00FF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12E9"/>
  <w15:docId w15:val="{668376DA-347E-4AFF-959C-E3AA6443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FBB"/>
    <w:pPr>
      <w:ind w:left="720"/>
      <w:contextualSpacing/>
    </w:pPr>
  </w:style>
  <w:style w:type="paragraph" w:styleId="NormalWeb">
    <w:name w:val="Normal (Web)"/>
    <w:basedOn w:val="Normal"/>
    <w:unhideWhenUsed/>
    <w:rsid w:val="00CD31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05A"/>
    <w:rPr>
      <w:rFonts w:ascii="Tahoma" w:hAnsi="Tahoma" w:cs="Tahoma"/>
      <w:sz w:val="16"/>
      <w:szCs w:val="16"/>
    </w:rPr>
  </w:style>
  <w:style w:type="paragraph" w:styleId="Header">
    <w:name w:val="header"/>
    <w:basedOn w:val="Normal"/>
    <w:link w:val="HeaderChar"/>
    <w:uiPriority w:val="99"/>
    <w:unhideWhenUsed/>
    <w:rsid w:val="00761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29"/>
  </w:style>
  <w:style w:type="paragraph" w:styleId="Footer">
    <w:name w:val="footer"/>
    <w:basedOn w:val="Normal"/>
    <w:link w:val="FooterChar"/>
    <w:uiPriority w:val="99"/>
    <w:unhideWhenUsed/>
    <w:rsid w:val="00761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5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GIAHOA108</cp:lastModifiedBy>
  <cp:revision>148</cp:revision>
  <cp:lastPrinted>2021-08-23T01:14:00Z</cp:lastPrinted>
  <dcterms:created xsi:type="dcterms:W3CDTF">2020-10-06T09:35:00Z</dcterms:created>
  <dcterms:modified xsi:type="dcterms:W3CDTF">2022-07-08T01:43:00Z</dcterms:modified>
</cp:coreProperties>
</file>